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十堰市妇幼保健院设备(或劳务)招标采购技术参数表</w:t>
      </w:r>
    </w:p>
    <w:tbl>
      <w:tblPr>
        <w:tblStyle w:val="5"/>
        <w:tblpPr w:leftFromText="180" w:rightFromText="180" w:vertAnchor="text" w:horzAnchor="page" w:tblpX="1552" w:tblpY="998"/>
        <w:tblOverlap w:val="never"/>
        <w:tblW w:w="9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3838"/>
        <w:gridCol w:w="3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73" w:type="dxa"/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申购设备名称</w:t>
            </w:r>
          </w:p>
        </w:tc>
        <w:tc>
          <w:tcPr>
            <w:tcW w:w="3838" w:type="dxa"/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电脑验光仪</w:t>
            </w:r>
          </w:p>
        </w:tc>
        <w:tc>
          <w:tcPr>
            <w:tcW w:w="3810" w:type="dxa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国产；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进口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；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√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不限；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exact"/>
        </w:trPr>
        <w:tc>
          <w:tcPr>
            <w:tcW w:w="2073" w:type="dxa"/>
            <w:vAlign w:val="center"/>
          </w:tcPr>
          <w:p>
            <w:pPr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设备功能用途描述</w:t>
            </w:r>
          </w:p>
        </w:tc>
        <w:tc>
          <w:tcPr>
            <w:tcW w:w="7648" w:type="dxa"/>
            <w:gridSpan w:val="2"/>
            <w:vAlign w:val="center"/>
          </w:tcPr>
          <w:p>
            <w:pPr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用于检查眼睛屈光状态，为省近视防控筛查必备设备。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2" w:hRule="atLeast"/>
        </w:trPr>
        <w:tc>
          <w:tcPr>
            <w:tcW w:w="2073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具体技术参数</w:t>
            </w:r>
          </w:p>
        </w:tc>
        <w:tc>
          <w:tcPr>
            <w:tcW w:w="7648" w:type="dxa"/>
            <w:gridSpan w:val="2"/>
          </w:tcPr>
          <w:p>
            <w:pPr>
              <w:spacing w:line="276" w:lineRule="auto"/>
            </w:pPr>
            <w:r>
              <w:rPr>
                <w:rFonts w:hint="eastAsia"/>
              </w:rPr>
              <w:t>(参数条款中不能出现具体的品牌、型号、外观尺寸、重量等，核心参数用“*”标出，核心参数限3-5条）</w:t>
            </w:r>
          </w:p>
          <w:p>
            <w:pPr>
              <w:pStyle w:val="8"/>
              <w:spacing w:before="62" w:after="62" w:line="48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1、球镜：－</w:t>
            </w:r>
            <w:r>
              <w:rPr>
                <w:rFonts w:ascii="宋体"/>
                <w:sz w:val="21"/>
                <w:szCs w:val="21"/>
              </w:rPr>
              <w:t xml:space="preserve"> 25 </w:t>
            </w:r>
            <w:r>
              <w:rPr>
                <w:rFonts w:hint="eastAsia" w:ascii="宋体"/>
                <w:sz w:val="21"/>
                <w:szCs w:val="21"/>
              </w:rPr>
              <w:t>D</w:t>
            </w:r>
            <w:r>
              <w:rPr>
                <w:rFonts w:ascii="宋体"/>
                <w:sz w:val="21"/>
                <w:szCs w:val="21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>～＋</w:t>
            </w:r>
            <w:r>
              <w:rPr>
                <w:rFonts w:ascii="宋体"/>
                <w:sz w:val="21"/>
                <w:szCs w:val="21"/>
              </w:rPr>
              <w:t xml:space="preserve"> 22 </w:t>
            </w:r>
            <w:r>
              <w:rPr>
                <w:rFonts w:hint="eastAsia" w:ascii="宋体"/>
                <w:sz w:val="21"/>
                <w:szCs w:val="21"/>
              </w:rPr>
              <w:t>D（</w:t>
            </w:r>
            <w:r>
              <w:rPr>
                <w:rFonts w:ascii="宋体"/>
                <w:sz w:val="21"/>
                <w:szCs w:val="21"/>
              </w:rPr>
              <w:t xml:space="preserve">0.12 </w:t>
            </w:r>
            <w:r>
              <w:rPr>
                <w:rFonts w:hint="eastAsia" w:ascii="宋体"/>
                <w:sz w:val="21"/>
                <w:szCs w:val="21"/>
              </w:rPr>
              <w:t>D</w:t>
            </w:r>
            <w:r>
              <w:rPr>
                <w:rFonts w:ascii="宋体"/>
                <w:sz w:val="21"/>
                <w:szCs w:val="21"/>
              </w:rPr>
              <w:t xml:space="preserve">/0.25 </w:t>
            </w:r>
            <w:r>
              <w:rPr>
                <w:rFonts w:hint="eastAsia" w:ascii="宋体"/>
                <w:sz w:val="21"/>
                <w:szCs w:val="21"/>
              </w:rPr>
              <w:t>D精度）</w:t>
            </w:r>
          </w:p>
          <w:p>
            <w:pPr>
              <w:pStyle w:val="8"/>
              <w:spacing w:before="62" w:after="62" w:line="48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2、柱镜：</w:t>
            </w:r>
            <w:r>
              <w:rPr>
                <w:rFonts w:ascii="宋体"/>
                <w:sz w:val="21"/>
                <w:szCs w:val="21"/>
              </w:rPr>
              <w:t xml:space="preserve">0 </w:t>
            </w:r>
            <w:r>
              <w:rPr>
                <w:rFonts w:hint="eastAsia" w:ascii="宋体"/>
                <w:sz w:val="21"/>
                <w:szCs w:val="21"/>
              </w:rPr>
              <w:t>D～±</w:t>
            </w:r>
            <w:r>
              <w:rPr>
                <w:rFonts w:ascii="宋体"/>
                <w:sz w:val="21"/>
                <w:szCs w:val="21"/>
              </w:rPr>
              <w:t xml:space="preserve"> 10 </w:t>
            </w:r>
            <w:r>
              <w:rPr>
                <w:rFonts w:hint="eastAsia" w:ascii="宋体"/>
                <w:sz w:val="21"/>
                <w:szCs w:val="21"/>
              </w:rPr>
              <w:t>D（</w:t>
            </w:r>
            <w:r>
              <w:rPr>
                <w:rFonts w:ascii="宋体"/>
                <w:sz w:val="21"/>
                <w:szCs w:val="21"/>
              </w:rPr>
              <w:t xml:space="preserve">0.12 </w:t>
            </w:r>
            <w:r>
              <w:rPr>
                <w:rFonts w:hint="eastAsia" w:ascii="宋体"/>
                <w:sz w:val="21"/>
                <w:szCs w:val="21"/>
              </w:rPr>
              <w:t>D</w:t>
            </w:r>
            <w:r>
              <w:rPr>
                <w:rFonts w:ascii="宋体"/>
                <w:sz w:val="21"/>
                <w:szCs w:val="21"/>
              </w:rPr>
              <w:t xml:space="preserve">/0.25 </w:t>
            </w:r>
            <w:r>
              <w:rPr>
                <w:rFonts w:hint="eastAsia" w:ascii="宋体"/>
                <w:sz w:val="21"/>
                <w:szCs w:val="21"/>
              </w:rPr>
              <w:t>D</w:t>
            </w:r>
            <w:r>
              <w:rPr>
                <w:rFonts w:ascii="宋体"/>
                <w:sz w:val="21"/>
                <w:szCs w:val="21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>精度）</w:t>
            </w:r>
          </w:p>
          <w:p>
            <w:pPr>
              <w:pStyle w:val="8"/>
              <w:spacing w:before="62" w:after="62" w:line="480" w:lineRule="auto"/>
              <w:rPr>
                <w:rFonts w:ascii="宋体"/>
                <w:sz w:val="21"/>
                <w:szCs w:val="21"/>
                <w:lang w:eastAsia="ja-JP"/>
              </w:rPr>
            </w:pPr>
            <w:r>
              <w:rPr>
                <w:rFonts w:hint="eastAsia" w:ascii="宋体"/>
                <w:sz w:val="21"/>
                <w:szCs w:val="21"/>
                <w:lang w:eastAsia="ja-JP"/>
              </w:rPr>
              <w:t>3、轴向：</w:t>
            </w:r>
            <w:r>
              <w:rPr>
                <w:rFonts w:ascii="宋体"/>
                <w:sz w:val="21"/>
                <w:szCs w:val="21"/>
                <w:lang w:eastAsia="ja-JP"/>
              </w:rPr>
              <w:t>0</w:t>
            </w:r>
            <w:r>
              <w:rPr>
                <w:rFonts w:hint="eastAsia" w:ascii="宋体"/>
                <w:sz w:val="21"/>
                <w:szCs w:val="21"/>
                <w:lang w:eastAsia="ja-JP"/>
              </w:rPr>
              <w:t>゜～</w:t>
            </w:r>
            <w:r>
              <w:rPr>
                <w:rFonts w:ascii="宋体"/>
                <w:sz w:val="21"/>
                <w:szCs w:val="21"/>
                <w:lang w:eastAsia="ja-JP"/>
              </w:rPr>
              <w:t xml:space="preserve"> 180</w:t>
            </w:r>
            <w:r>
              <w:rPr>
                <w:rFonts w:hint="eastAsia" w:ascii="宋体"/>
                <w:sz w:val="21"/>
                <w:szCs w:val="21"/>
                <w:lang w:eastAsia="ja-JP"/>
              </w:rPr>
              <w:t>゜（</w:t>
            </w:r>
            <w:r>
              <w:rPr>
                <w:rFonts w:ascii="宋体"/>
                <w:sz w:val="21"/>
                <w:szCs w:val="21"/>
                <w:lang w:eastAsia="ja-JP"/>
              </w:rPr>
              <w:t>1</w:t>
            </w:r>
            <w:r>
              <w:rPr>
                <w:rFonts w:hint="eastAsia" w:ascii="宋体"/>
                <w:sz w:val="21"/>
                <w:szCs w:val="21"/>
                <w:lang w:eastAsia="ja-JP"/>
              </w:rPr>
              <w:t>゜</w:t>
            </w:r>
            <w:r>
              <w:rPr>
                <w:rFonts w:ascii="宋体"/>
                <w:sz w:val="21"/>
                <w:szCs w:val="21"/>
                <w:lang w:eastAsia="ja-JP"/>
              </w:rPr>
              <w:t>/5</w:t>
            </w:r>
            <w:r>
              <w:rPr>
                <w:rFonts w:hint="eastAsia" w:ascii="宋体"/>
                <w:sz w:val="21"/>
                <w:szCs w:val="21"/>
                <w:lang w:eastAsia="ja-JP"/>
              </w:rPr>
              <w:t>゜精度）</w:t>
            </w:r>
          </w:p>
          <w:p>
            <w:pPr>
              <w:pStyle w:val="8"/>
              <w:spacing w:before="62" w:after="62" w:line="48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 w:ascii="宋体"/>
                <w:sz w:val="21"/>
                <w:szCs w:val="21"/>
              </w:rPr>
              <w:t>4、最小可测瞳孔直径：φ</w:t>
            </w:r>
            <w:r>
              <w:rPr>
                <w:rFonts w:ascii="宋体"/>
                <w:sz w:val="21"/>
                <w:szCs w:val="21"/>
              </w:rPr>
              <w:t>2mm</w:t>
            </w:r>
          </w:p>
          <w:p>
            <w:pPr>
              <w:pStyle w:val="8"/>
              <w:spacing w:before="62" w:after="62" w:line="48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5、瞳距测量范围</w:t>
            </w:r>
            <w:r>
              <w:rPr>
                <w:rFonts w:ascii="宋体"/>
                <w:sz w:val="21"/>
                <w:szCs w:val="21"/>
              </w:rPr>
              <w:tab/>
            </w:r>
            <w:r>
              <w:rPr>
                <w:rFonts w:ascii="宋体"/>
                <w:sz w:val="21"/>
                <w:szCs w:val="21"/>
              </w:rPr>
              <w:t xml:space="preserve">20 </w:t>
            </w:r>
            <w:r>
              <w:rPr>
                <w:rFonts w:hint="eastAsia" w:ascii="宋体"/>
                <w:sz w:val="21"/>
                <w:szCs w:val="21"/>
              </w:rPr>
              <w:t>～</w:t>
            </w:r>
            <w:r>
              <w:rPr>
                <w:rFonts w:ascii="宋体"/>
                <w:sz w:val="21"/>
                <w:szCs w:val="21"/>
              </w:rPr>
              <w:t xml:space="preserve"> 85mm</w:t>
            </w:r>
            <w:r>
              <w:rPr>
                <w:rFonts w:hint="eastAsia" w:ascii="宋体"/>
                <w:sz w:val="21"/>
                <w:szCs w:val="21"/>
              </w:rPr>
              <w:t>（</w:t>
            </w:r>
            <w:r>
              <w:rPr>
                <w:rFonts w:ascii="宋体"/>
                <w:sz w:val="21"/>
                <w:szCs w:val="21"/>
              </w:rPr>
              <w:t xml:space="preserve">1mm </w:t>
            </w:r>
            <w:r>
              <w:rPr>
                <w:rFonts w:hint="eastAsia" w:ascii="宋体"/>
                <w:sz w:val="21"/>
                <w:szCs w:val="21"/>
              </w:rPr>
              <w:t>步长显示）</w:t>
            </w:r>
            <w:r>
              <w:rPr>
                <w:rFonts w:ascii="宋体"/>
                <w:sz w:val="21"/>
                <w:szCs w:val="21"/>
              </w:rPr>
              <w:t xml:space="preserve"> </w:t>
            </w:r>
          </w:p>
          <w:p>
            <w:pPr>
              <w:pStyle w:val="8"/>
              <w:spacing w:before="62" w:after="62" w:line="48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6、外部连接接口</w:t>
            </w:r>
            <w:r>
              <w:rPr>
                <w:rFonts w:ascii="宋体"/>
                <w:sz w:val="21"/>
                <w:szCs w:val="21"/>
              </w:rPr>
              <w:tab/>
            </w:r>
            <w:r>
              <w:rPr>
                <w:rFonts w:ascii="宋体"/>
                <w:sz w:val="21"/>
                <w:szCs w:val="21"/>
              </w:rPr>
              <w:t>USB</w:t>
            </w:r>
            <w:r>
              <w:rPr>
                <w:rFonts w:hint="eastAsia" w:ascii="宋体"/>
                <w:sz w:val="21"/>
                <w:szCs w:val="21"/>
              </w:rPr>
              <w:t>（输入用），</w:t>
            </w:r>
            <w:r>
              <w:rPr>
                <w:rFonts w:ascii="宋体"/>
                <w:sz w:val="21"/>
                <w:szCs w:val="21"/>
              </w:rPr>
              <w:t>RS-232C</w:t>
            </w:r>
            <w:r>
              <w:rPr>
                <w:rFonts w:hint="eastAsia" w:ascii="宋体"/>
                <w:sz w:val="21"/>
                <w:szCs w:val="21"/>
              </w:rPr>
              <w:t>（输出用），</w:t>
            </w:r>
            <w:r>
              <w:rPr>
                <w:rFonts w:ascii="宋体"/>
                <w:sz w:val="21"/>
                <w:szCs w:val="21"/>
              </w:rPr>
              <w:t>LAN</w:t>
            </w:r>
            <w:r>
              <w:rPr>
                <w:rFonts w:hint="eastAsia" w:ascii="宋体"/>
                <w:sz w:val="21"/>
                <w:szCs w:val="21"/>
              </w:rPr>
              <w:t>（输出用）</w:t>
            </w:r>
          </w:p>
          <w:p>
            <w:pPr>
              <w:pStyle w:val="8"/>
              <w:tabs>
                <w:tab w:val="left" w:pos="2577"/>
              </w:tabs>
              <w:spacing w:before="62" w:after="62" w:line="48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  <w:sz w:val="21"/>
                <w:szCs w:val="21"/>
              </w:rPr>
              <w:t>7、独有的旋转棱镜技术，可获得精确的测量数据</w:t>
            </w:r>
          </w:p>
          <w:p>
            <w:pPr>
              <w:pStyle w:val="8"/>
              <w:tabs>
                <w:tab w:val="left" w:pos="2577"/>
              </w:tabs>
              <w:spacing w:before="62" w:after="62" w:line="48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8、紧凑而时尚的设计,简单实用</w:t>
            </w:r>
          </w:p>
          <w:p>
            <w:pPr>
              <w:pStyle w:val="8"/>
              <w:tabs>
                <w:tab w:val="left" w:pos="2577"/>
              </w:tabs>
              <w:spacing w:before="62" w:after="62" w:line="48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 w:ascii="宋体"/>
                <w:sz w:val="21"/>
                <w:szCs w:val="21"/>
              </w:rPr>
              <w:t>9、</w:t>
            </w:r>
            <w:r>
              <w:rPr>
                <w:rFonts w:hint="eastAsia"/>
                <w:sz w:val="21"/>
                <w:szCs w:val="21"/>
              </w:rPr>
              <w:t>LCD触控屏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Arial" w:hAnsi="Arial" w:cs="Arial"/>
                <w:sz w:val="21"/>
                <w:szCs w:val="21"/>
              </w:rPr>
              <w:t>≥</w:t>
            </w:r>
            <w:r>
              <w:rPr>
                <w:rFonts w:hint="eastAsia"/>
                <w:sz w:val="21"/>
                <w:szCs w:val="21"/>
              </w:rPr>
              <w:t>8.5英寸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>
            <w:pPr>
              <w:pStyle w:val="8"/>
              <w:tabs>
                <w:tab w:val="left" w:pos="2577"/>
              </w:tabs>
              <w:spacing w:before="62" w:after="62" w:line="48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10、可连接局域网,具备蓝牙无线传输功能</w:t>
            </w:r>
          </w:p>
          <w:p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>11、自动打印, 自动切纸</w:t>
            </w:r>
          </w:p>
        </w:tc>
      </w:tr>
    </w:tbl>
    <w:p/>
    <w:sectPr>
      <w:headerReference r:id="rId3" w:type="default"/>
      <w:pgSz w:w="11906" w:h="16838"/>
      <w:pgMar w:top="568" w:right="1758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85C82"/>
    <w:rsid w:val="001367E5"/>
    <w:rsid w:val="004110E4"/>
    <w:rsid w:val="00685491"/>
    <w:rsid w:val="00722153"/>
    <w:rsid w:val="00C62A34"/>
    <w:rsid w:val="13F66CE7"/>
    <w:rsid w:val="15E81163"/>
    <w:rsid w:val="167A6F8A"/>
    <w:rsid w:val="1CC32C25"/>
    <w:rsid w:val="20B85C82"/>
    <w:rsid w:val="2A887548"/>
    <w:rsid w:val="380428DF"/>
    <w:rsid w:val="443759AF"/>
    <w:rsid w:val="4776488B"/>
    <w:rsid w:val="4CE44CF2"/>
    <w:rsid w:val="50C30A61"/>
    <w:rsid w:val="50FF0090"/>
    <w:rsid w:val="527E2C2B"/>
    <w:rsid w:val="65537CE6"/>
    <w:rsid w:val="66926D3F"/>
    <w:rsid w:val="73597D57"/>
    <w:rsid w:val="78FC021C"/>
    <w:rsid w:val="7938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4"/>
    <w:link w:val="2"/>
    <w:qFormat/>
    <w:uiPriority w:val="0"/>
    <w:rPr>
      <w:kern w:val="2"/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paragraph" w:customStyle="1" w:styleId="8">
    <w:name w:val="ddddd"/>
    <w:basedOn w:val="1"/>
    <w:qFormat/>
    <w:uiPriority w:val="0"/>
    <w:pPr>
      <w:widowControl w:val="0"/>
      <w:snapToGrid w:val="0"/>
      <w:spacing w:beforeLines="20" w:afterLines="20"/>
      <w:jc w:val="both"/>
    </w:pPr>
    <w:rPr>
      <w:rFonts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984</Characters>
  <Lines>8</Lines>
  <Paragraphs>2</Paragraphs>
  <TotalTime>1</TotalTime>
  <ScaleCrop>false</ScaleCrop>
  <LinksUpToDate>false</LinksUpToDate>
  <CharactersWithSpaces>1154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2021-01-15T09:44:00Z</dcterms:created>
  <dc:creator>H</dc:creator>
  <cp:lastModifiedBy>空</cp:lastModifiedBy>
  <cp:lastPrinted>2021-06-26T02:01:00Z</cp:lastPrinted>
  <dcterms:modified xsi:type="dcterms:W3CDTF">2021-12-13T07:34:58Z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6A80415B20A94EA389F5866AE95A4480</vt:lpwstr>
  </property>
</Properties>
</file>